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Default="003D4810" w:rsidP="006C02B0">
      <w:pPr>
        <w:tabs>
          <w:tab w:val="right" w:pos="0"/>
          <w:tab w:val="left" w:pos="284"/>
        </w:tabs>
        <w:ind w:left="408" w:hanging="408"/>
        <w:jc w:val="center"/>
        <w:rPr>
          <w:rFonts w:ascii="Tahoma" w:hAnsi="Tahoma" w:cs="Tahoma"/>
          <w:b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6C02B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6C02B0" w:rsidRPr="006C02B0">
        <w:rPr>
          <w:rFonts w:ascii="Tahoma" w:hAnsi="Tahoma" w:cs="Tahoma"/>
          <w:b/>
          <w:sz w:val="24"/>
          <w:szCs w:val="24"/>
        </w:rPr>
        <w:t>Zagospodarowanie terenu na miej</w:t>
      </w:r>
      <w:r w:rsidR="006C02B0">
        <w:rPr>
          <w:rFonts w:ascii="Tahoma" w:hAnsi="Tahoma" w:cs="Tahoma"/>
          <w:b/>
          <w:sz w:val="24"/>
          <w:szCs w:val="24"/>
        </w:rPr>
        <w:t>sce spotkań w sołectwie Iława –</w:t>
      </w:r>
      <w:bookmarkStart w:id="0" w:name="_GoBack"/>
      <w:bookmarkEnd w:id="0"/>
      <w:r w:rsidR="006C02B0" w:rsidRPr="006C02B0">
        <w:rPr>
          <w:rFonts w:ascii="Tahoma" w:hAnsi="Tahoma" w:cs="Tahoma"/>
          <w:b/>
          <w:sz w:val="24"/>
          <w:szCs w:val="24"/>
        </w:rPr>
        <w:t>utwardzenie terenu</w:t>
      </w:r>
      <w:r w:rsidR="006C02B0" w:rsidRPr="006C02B0">
        <w:rPr>
          <w:rFonts w:ascii="Tahoma" w:hAnsi="Tahoma" w:cs="Tahoma"/>
          <w:b/>
          <w:sz w:val="24"/>
          <w:szCs w:val="24"/>
        </w:rPr>
        <w:t>.</w:t>
      </w:r>
    </w:p>
    <w:p w:rsidR="006C02B0" w:rsidRPr="00377FC8" w:rsidRDefault="006C02B0" w:rsidP="006C02B0">
      <w:pPr>
        <w:tabs>
          <w:tab w:val="right" w:pos="0"/>
          <w:tab w:val="left" w:pos="284"/>
        </w:tabs>
        <w:ind w:left="408" w:hanging="408"/>
        <w:rPr>
          <w:rFonts w:ascii="Tahoma" w:hAnsi="Tahoma" w:cs="Tahoma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1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1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Na przedmiot zamówienia udzielamy: </w:t>
      </w:r>
      <w:r w:rsidR="0056770B">
        <w:rPr>
          <w:rFonts w:ascii="Tahoma" w:hAnsi="Tahoma" w:cs="Tahoma"/>
          <w:sz w:val="20"/>
          <w:szCs w:val="20"/>
          <w:lang w:val="pl-PL" w:eastAsia="en-US"/>
        </w:rPr>
        <w:t xml:space="preserve">……………………….. </w:t>
      </w:r>
      <w:r>
        <w:rPr>
          <w:rFonts w:ascii="Tahoma" w:hAnsi="Tahoma" w:cs="Tahoma"/>
          <w:sz w:val="20"/>
          <w:szCs w:val="20"/>
          <w:lang w:val="pl-PL" w:eastAsia="en-US"/>
        </w:rPr>
        <w:t>gwarancji.</w:t>
      </w:r>
    </w:p>
    <w:p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</w:t>
      </w:r>
      <w:r w:rsidR="0056770B">
        <w:rPr>
          <w:rFonts w:ascii="Tahoma" w:hAnsi="Tahoma" w:cs="Tahoma"/>
        </w:rPr>
        <w:t>eśniej niż w okresie ostatnich 2</w:t>
      </w:r>
      <w:r w:rsidR="003A135A" w:rsidRPr="00074F5D">
        <w:rPr>
          <w:rFonts w:ascii="Tahoma" w:hAnsi="Tahoma" w:cs="Tahoma"/>
        </w:rPr>
        <w:t xml:space="preserve">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9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  <w:bookmarkStart w:id="2" w:name="_Hlk527093442"/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kosztorys ofertowy 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bookmarkEnd w:id="2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10"/>
      <w:footerReference w:type="default" r:id="rId11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0C" w:rsidRDefault="008B3D0C">
      <w:r>
        <w:separator/>
      </w:r>
    </w:p>
  </w:endnote>
  <w:endnote w:type="continuationSeparator" w:id="0">
    <w:p w:rsidR="008B3D0C" w:rsidRDefault="008B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0C" w:rsidRDefault="008B3D0C">
      <w:r>
        <w:separator/>
      </w:r>
    </w:p>
  </w:footnote>
  <w:footnote w:type="continuationSeparator" w:id="0">
    <w:p w:rsidR="008B3D0C" w:rsidRDefault="008B3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281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6770B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02B0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B3D0C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00BB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0BDE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2A550-DE5C-462C-85D9-4077C44D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3700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9</cp:revision>
  <cp:lastPrinted>2016-01-28T11:26:00Z</cp:lastPrinted>
  <dcterms:created xsi:type="dcterms:W3CDTF">2015-06-24T06:38:00Z</dcterms:created>
  <dcterms:modified xsi:type="dcterms:W3CDTF">2018-10-24T06:57:00Z</dcterms:modified>
</cp:coreProperties>
</file>